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53672"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b/>
          <w:bCs/>
          <w:kern w:val="0"/>
          <w:sz w:val="24"/>
          <w:szCs w:val="24"/>
          <w:lang w:eastAsia="en-GB"/>
          <w14:ligatures w14:val="none"/>
        </w:rPr>
        <w:t>Child Protection Policy</w:t>
      </w:r>
    </w:p>
    <w:p w14:paraId="1F869FB0"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b/>
          <w:bCs/>
          <w:kern w:val="0"/>
          <w:sz w:val="24"/>
          <w:szCs w:val="24"/>
          <w:lang w:eastAsia="en-GB"/>
          <w14:ligatures w14:val="none"/>
        </w:rPr>
        <w:t>1. Introduction</w:t>
      </w:r>
    </w:p>
    <w:p w14:paraId="0AA8E879"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At The Launchfield, we are committed to creating a safe and supportive environment for all children and young people participating in our football programs. This Child Protection Policy outlines our commitment to safeguarding children and protecting them from harm while they are under our care.</w:t>
      </w:r>
    </w:p>
    <w:p w14:paraId="0CEB3304"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b/>
          <w:bCs/>
          <w:kern w:val="0"/>
          <w:sz w:val="24"/>
          <w:szCs w:val="24"/>
          <w:lang w:eastAsia="en-GB"/>
          <w14:ligatures w14:val="none"/>
        </w:rPr>
        <w:t>2. Policy Statement</w:t>
      </w:r>
    </w:p>
    <w:p w14:paraId="3610D7C0"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 xml:space="preserve">2.1. </w:t>
      </w:r>
      <w:r w:rsidRPr="008E3D00">
        <w:rPr>
          <w:rFonts w:ascii="Times New Roman" w:eastAsia="Times New Roman" w:hAnsi="Times New Roman" w:cs="Times New Roman"/>
          <w:b/>
          <w:bCs/>
          <w:kern w:val="0"/>
          <w:sz w:val="24"/>
          <w:szCs w:val="24"/>
          <w:lang w:eastAsia="en-GB"/>
          <w14:ligatures w14:val="none"/>
        </w:rPr>
        <w:t>Safeguarding Principles:</w:t>
      </w:r>
      <w:r w:rsidRPr="008E3D00">
        <w:rPr>
          <w:rFonts w:ascii="Times New Roman" w:eastAsia="Times New Roman" w:hAnsi="Times New Roman" w:cs="Times New Roman"/>
          <w:kern w:val="0"/>
          <w:sz w:val="24"/>
          <w:szCs w:val="24"/>
          <w:lang w:eastAsia="en-GB"/>
          <w14:ligatures w14:val="none"/>
        </w:rPr>
        <w:t xml:space="preserve"> We adhere to the principles and guidelines set forth in the Children Act 1989 and 2004, the United Nations Convention on the Rights of the Child, and other relevant legislation and statutory guidance.</w:t>
      </w:r>
    </w:p>
    <w:p w14:paraId="3F31BC8A"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 xml:space="preserve">2.2. </w:t>
      </w:r>
      <w:r w:rsidRPr="008E3D00">
        <w:rPr>
          <w:rFonts w:ascii="Times New Roman" w:eastAsia="Times New Roman" w:hAnsi="Times New Roman" w:cs="Times New Roman"/>
          <w:b/>
          <w:bCs/>
          <w:kern w:val="0"/>
          <w:sz w:val="24"/>
          <w:szCs w:val="24"/>
          <w:lang w:eastAsia="en-GB"/>
          <w14:ligatures w14:val="none"/>
        </w:rPr>
        <w:t>Responsibility:</w:t>
      </w:r>
      <w:r w:rsidRPr="008E3D00">
        <w:rPr>
          <w:rFonts w:ascii="Times New Roman" w:eastAsia="Times New Roman" w:hAnsi="Times New Roman" w:cs="Times New Roman"/>
          <w:kern w:val="0"/>
          <w:sz w:val="24"/>
          <w:szCs w:val="24"/>
          <w:lang w:eastAsia="en-GB"/>
          <w14:ligatures w14:val="none"/>
        </w:rPr>
        <w:t xml:space="preserve"> The safety and welfare of children are paramount in all aspects of our operations. All staff, volunteers, and stakeholders associated with The Launchfield have a responsibility to uphold this policy and ensure compliance with safeguarding procedures.</w:t>
      </w:r>
    </w:p>
    <w:p w14:paraId="721AC129"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 xml:space="preserve">2.3. </w:t>
      </w:r>
      <w:r w:rsidRPr="008E3D00">
        <w:rPr>
          <w:rFonts w:ascii="Times New Roman" w:eastAsia="Times New Roman" w:hAnsi="Times New Roman" w:cs="Times New Roman"/>
          <w:b/>
          <w:bCs/>
          <w:kern w:val="0"/>
          <w:sz w:val="24"/>
          <w:szCs w:val="24"/>
          <w:lang w:eastAsia="en-GB"/>
          <w14:ligatures w14:val="none"/>
        </w:rPr>
        <w:t>Risk Assessment:</w:t>
      </w:r>
      <w:r w:rsidRPr="008E3D00">
        <w:rPr>
          <w:rFonts w:ascii="Times New Roman" w:eastAsia="Times New Roman" w:hAnsi="Times New Roman" w:cs="Times New Roman"/>
          <w:kern w:val="0"/>
          <w:sz w:val="24"/>
          <w:szCs w:val="24"/>
          <w:lang w:eastAsia="en-GB"/>
          <w14:ligatures w14:val="none"/>
        </w:rPr>
        <w:t xml:space="preserve"> We conduct regular risk assessments to identify potential risks to children’s safety and take proactive measures to mitigate these risks.</w:t>
      </w:r>
    </w:p>
    <w:p w14:paraId="07714998"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b/>
          <w:bCs/>
          <w:kern w:val="0"/>
          <w:sz w:val="24"/>
          <w:szCs w:val="24"/>
          <w:lang w:eastAsia="en-GB"/>
          <w14:ligatures w14:val="none"/>
        </w:rPr>
        <w:t>3. Code of Conduct</w:t>
      </w:r>
    </w:p>
    <w:p w14:paraId="2020FDE6"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 xml:space="preserve">3.1. </w:t>
      </w:r>
      <w:r w:rsidRPr="008E3D00">
        <w:rPr>
          <w:rFonts w:ascii="Times New Roman" w:eastAsia="Times New Roman" w:hAnsi="Times New Roman" w:cs="Times New Roman"/>
          <w:b/>
          <w:bCs/>
          <w:kern w:val="0"/>
          <w:sz w:val="24"/>
          <w:szCs w:val="24"/>
          <w:lang w:eastAsia="en-GB"/>
          <w14:ligatures w14:val="none"/>
        </w:rPr>
        <w:t>Staff and Volunteers:</w:t>
      </w:r>
      <w:r w:rsidRPr="008E3D00">
        <w:rPr>
          <w:rFonts w:ascii="Times New Roman" w:eastAsia="Times New Roman" w:hAnsi="Times New Roman" w:cs="Times New Roman"/>
          <w:kern w:val="0"/>
          <w:sz w:val="24"/>
          <w:szCs w:val="24"/>
          <w:lang w:eastAsia="en-GB"/>
          <w14:ligatures w14:val="none"/>
        </w:rPr>
        <w:t xml:space="preserve"> All staff and volunteers are required to undergo appropriate background checks, including Disclosure and Barring Service (DBS) checks, before engaging in any activities involving children.</w:t>
      </w:r>
    </w:p>
    <w:p w14:paraId="2CB92471"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 xml:space="preserve">3.2. </w:t>
      </w:r>
      <w:r w:rsidRPr="008E3D00">
        <w:rPr>
          <w:rFonts w:ascii="Times New Roman" w:eastAsia="Times New Roman" w:hAnsi="Times New Roman" w:cs="Times New Roman"/>
          <w:b/>
          <w:bCs/>
          <w:kern w:val="0"/>
          <w:sz w:val="24"/>
          <w:szCs w:val="24"/>
          <w:lang w:eastAsia="en-GB"/>
          <w14:ligatures w14:val="none"/>
        </w:rPr>
        <w:t>Behavioral Guidelines:</w:t>
      </w:r>
      <w:r w:rsidRPr="008E3D00">
        <w:rPr>
          <w:rFonts w:ascii="Times New Roman" w:eastAsia="Times New Roman" w:hAnsi="Times New Roman" w:cs="Times New Roman"/>
          <w:kern w:val="0"/>
          <w:sz w:val="24"/>
          <w:szCs w:val="24"/>
          <w:lang w:eastAsia="en-GB"/>
          <w14:ligatures w14:val="none"/>
        </w:rPr>
        <w:t xml:space="preserve"> We maintain clear behavioral guidelines and expectations for staff, volunteers, and participants to ensure a respectful and safe environment.</w:t>
      </w:r>
    </w:p>
    <w:p w14:paraId="55B7CC41"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 xml:space="preserve">3.3. </w:t>
      </w:r>
      <w:r w:rsidRPr="008E3D00">
        <w:rPr>
          <w:rFonts w:ascii="Times New Roman" w:eastAsia="Times New Roman" w:hAnsi="Times New Roman" w:cs="Times New Roman"/>
          <w:b/>
          <w:bCs/>
          <w:kern w:val="0"/>
          <w:sz w:val="24"/>
          <w:szCs w:val="24"/>
          <w:lang w:eastAsia="en-GB"/>
          <w14:ligatures w14:val="none"/>
        </w:rPr>
        <w:t>Reporting Procedures:</w:t>
      </w:r>
      <w:r w:rsidRPr="008E3D00">
        <w:rPr>
          <w:rFonts w:ascii="Times New Roman" w:eastAsia="Times New Roman" w:hAnsi="Times New Roman" w:cs="Times New Roman"/>
          <w:kern w:val="0"/>
          <w:sz w:val="24"/>
          <w:szCs w:val="24"/>
          <w:lang w:eastAsia="en-GB"/>
          <w14:ligatures w14:val="none"/>
        </w:rPr>
        <w:t xml:space="preserve"> Anyone who has concerns about the safety or welfare of a child is encouraged to report their concerns to the designated Safeguarding Officer at The Launchfield immediately.</w:t>
      </w:r>
    </w:p>
    <w:p w14:paraId="0723C537"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b/>
          <w:bCs/>
          <w:kern w:val="0"/>
          <w:sz w:val="24"/>
          <w:szCs w:val="24"/>
          <w:lang w:eastAsia="en-GB"/>
          <w14:ligatures w14:val="none"/>
        </w:rPr>
        <w:t>4. Training and Awareness</w:t>
      </w:r>
    </w:p>
    <w:p w14:paraId="02517C2B"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 xml:space="preserve">4.1. </w:t>
      </w:r>
      <w:r w:rsidRPr="008E3D00">
        <w:rPr>
          <w:rFonts w:ascii="Times New Roman" w:eastAsia="Times New Roman" w:hAnsi="Times New Roman" w:cs="Times New Roman"/>
          <w:b/>
          <w:bCs/>
          <w:kern w:val="0"/>
          <w:sz w:val="24"/>
          <w:szCs w:val="24"/>
          <w:lang w:eastAsia="en-GB"/>
          <w14:ligatures w14:val="none"/>
        </w:rPr>
        <w:t>Training:</w:t>
      </w:r>
      <w:r w:rsidRPr="008E3D00">
        <w:rPr>
          <w:rFonts w:ascii="Times New Roman" w:eastAsia="Times New Roman" w:hAnsi="Times New Roman" w:cs="Times New Roman"/>
          <w:kern w:val="0"/>
          <w:sz w:val="24"/>
          <w:szCs w:val="24"/>
          <w:lang w:eastAsia="en-GB"/>
          <w14:ligatures w14:val="none"/>
        </w:rPr>
        <w:t xml:space="preserve"> Staff and volunteers receive regular training on child protection and safeguarding procedures. This training covers recognizing signs of abuse, appropriate conduct with children, and reporting procedures.</w:t>
      </w:r>
    </w:p>
    <w:p w14:paraId="0B151F0B"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 xml:space="preserve">4.2. </w:t>
      </w:r>
      <w:r w:rsidRPr="008E3D00">
        <w:rPr>
          <w:rFonts w:ascii="Times New Roman" w:eastAsia="Times New Roman" w:hAnsi="Times New Roman" w:cs="Times New Roman"/>
          <w:b/>
          <w:bCs/>
          <w:kern w:val="0"/>
          <w:sz w:val="24"/>
          <w:szCs w:val="24"/>
          <w:lang w:eastAsia="en-GB"/>
          <w14:ligatures w14:val="none"/>
        </w:rPr>
        <w:t>Awareness:</w:t>
      </w:r>
      <w:r w:rsidRPr="008E3D00">
        <w:rPr>
          <w:rFonts w:ascii="Times New Roman" w:eastAsia="Times New Roman" w:hAnsi="Times New Roman" w:cs="Times New Roman"/>
          <w:kern w:val="0"/>
          <w:sz w:val="24"/>
          <w:szCs w:val="24"/>
          <w:lang w:eastAsia="en-GB"/>
          <w14:ligatures w14:val="none"/>
        </w:rPr>
        <w:t xml:space="preserve"> We promote awareness of safeguarding issues among staff, volunteers, parents, and participants through ongoing communication and training opportunities.</w:t>
      </w:r>
    </w:p>
    <w:p w14:paraId="44549CEC"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b/>
          <w:bCs/>
          <w:kern w:val="0"/>
          <w:sz w:val="24"/>
          <w:szCs w:val="24"/>
          <w:lang w:eastAsia="en-GB"/>
          <w14:ligatures w14:val="none"/>
        </w:rPr>
        <w:t>5. Implementation and Review</w:t>
      </w:r>
    </w:p>
    <w:p w14:paraId="7D14F5D8"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 xml:space="preserve">5.1. </w:t>
      </w:r>
      <w:r w:rsidRPr="008E3D00">
        <w:rPr>
          <w:rFonts w:ascii="Times New Roman" w:eastAsia="Times New Roman" w:hAnsi="Times New Roman" w:cs="Times New Roman"/>
          <w:b/>
          <w:bCs/>
          <w:kern w:val="0"/>
          <w:sz w:val="24"/>
          <w:szCs w:val="24"/>
          <w:lang w:eastAsia="en-GB"/>
          <w14:ligatures w14:val="none"/>
        </w:rPr>
        <w:t>Implementation:</w:t>
      </w:r>
      <w:r w:rsidRPr="008E3D00">
        <w:rPr>
          <w:rFonts w:ascii="Times New Roman" w:eastAsia="Times New Roman" w:hAnsi="Times New Roman" w:cs="Times New Roman"/>
          <w:kern w:val="0"/>
          <w:sz w:val="24"/>
          <w:szCs w:val="24"/>
          <w:lang w:eastAsia="en-GB"/>
          <w14:ligatures w14:val="none"/>
        </w:rPr>
        <w:t xml:space="preserve"> This policy is implemented across all activities and programs at The Launchfield. It is communicated to staff, volunteers, parents, and participants to ensure everyone understands their responsibilities.</w:t>
      </w:r>
    </w:p>
    <w:p w14:paraId="28285482"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lastRenderedPageBreak/>
        <w:t xml:space="preserve">5.2. </w:t>
      </w:r>
      <w:r w:rsidRPr="008E3D00">
        <w:rPr>
          <w:rFonts w:ascii="Times New Roman" w:eastAsia="Times New Roman" w:hAnsi="Times New Roman" w:cs="Times New Roman"/>
          <w:b/>
          <w:bCs/>
          <w:kern w:val="0"/>
          <w:sz w:val="24"/>
          <w:szCs w:val="24"/>
          <w:lang w:eastAsia="en-GB"/>
          <w14:ligatures w14:val="none"/>
        </w:rPr>
        <w:t>Review:</w:t>
      </w:r>
      <w:r w:rsidRPr="008E3D00">
        <w:rPr>
          <w:rFonts w:ascii="Times New Roman" w:eastAsia="Times New Roman" w:hAnsi="Times New Roman" w:cs="Times New Roman"/>
          <w:kern w:val="0"/>
          <w:sz w:val="24"/>
          <w:szCs w:val="24"/>
          <w:lang w:eastAsia="en-GB"/>
          <w14:ligatures w14:val="none"/>
        </w:rPr>
        <w:t xml:space="preserve"> We review and update this policy annually or as required by changes in legislation or best practice guidelines. Feedback from stakeholders is encouraged to continuously improve our safeguarding practices.</w:t>
      </w:r>
    </w:p>
    <w:p w14:paraId="2E3ECE94"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b/>
          <w:bCs/>
          <w:kern w:val="0"/>
          <w:sz w:val="24"/>
          <w:szCs w:val="24"/>
          <w:lang w:eastAsia="en-GB"/>
          <w14:ligatures w14:val="none"/>
        </w:rPr>
        <w:t>6. Contact Information</w:t>
      </w:r>
    </w:p>
    <w:p w14:paraId="3A87C4F4"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For further information about our Child Protection Policy or to report a safeguarding concern, please contact:</w:t>
      </w:r>
    </w:p>
    <w:p w14:paraId="059B9F88"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Holly Loft</w:t>
      </w:r>
      <w:r w:rsidRPr="008E3D00">
        <w:rPr>
          <w:rFonts w:ascii="Times New Roman" w:eastAsia="Times New Roman" w:hAnsi="Times New Roman" w:cs="Times New Roman"/>
          <w:kern w:val="0"/>
          <w:sz w:val="24"/>
          <w:szCs w:val="24"/>
          <w:lang w:eastAsia="en-GB"/>
          <w14:ligatures w14:val="none"/>
        </w:rPr>
        <w:br/>
        <w:t>Email: thelaunchfield@gmail.com</w:t>
      </w:r>
    </w:p>
    <w:p w14:paraId="3E43E48C" w14:textId="77777777" w:rsidR="008E3D00" w:rsidRPr="008E3D00" w:rsidRDefault="008E3D00" w:rsidP="008E3D00">
      <w:pPr>
        <w:spacing w:after="0"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pict w14:anchorId="0A868ABD">
          <v:rect id="_x0000_i1025" style="width:0;height:1.5pt" o:hralign="center" o:hrstd="t" o:hr="t" fillcolor="#a0a0a0" stroked="f"/>
        </w:pict>
      </w:r>
    </w:p>
    <w:p w14:paraId="4DA394EB"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b/>
          <w:bCs/>
          <w:kern w:val="0"/>
          <w:sz w:val="24"/>
          <w:szCs w:val="24"/>
          <w:lang w:eastAsia="en-GB"/>
          <w14:ligatures w14:val="none"/>
        </w:rPr>
        <w:t>Signature:</w:t>
      </w:r>
    </w:p>
    <w:p w14:paraId="1794CED8"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Signed on behalf of The Launchfield:</w:t>
      </w:r>
    </w:p>
    <w:p w14:paraId="42CFF548" w14:textId="77777777" w:rsidR="008E3D00" w:rsidRPr="008E3D00" w:rsidRDefault="008E3D00" w:rsidP="008E3D0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3D00">
        <w:rPr>
          <w:rFonts w:ascii="Times New Roman" w:eastAsia="Times New Roman" w:hAnsi="Times New Roman" w:cs="Times New Roman"/>
          <w:kern w:val="0"/>
          <w:sz w:val="24"/>
          <w:szCs w:val="24"/>
          <w:lang w:eastAsia="en-GB"/>
          <w14:ligatures w14:val="none"/>
        </w:rPr>
        <w:t>Danny Loft</w:t>
      </w:r>
      <w:r w:rsidRPr="008E3D00">
        <w:rPr>
          <w:rFonts w:ascii="Times New Roman" w:eastAsia="Times New Roman" w:hAnsi="Times New Roman" w:cs="Times New Roman"/>
          <w:kern w:val="0"/>
          <w:sz w:val="24"/>
          <w:szCs w:val="24"/>
          <w:lang w:eastAsia="en-GB"/>
          <w14:ligatures w14:val="none"/>
        </w:rPr>
        <w:br/>
        <w:t>Director</w:t>
      </w:r>
      <w:r w:rsidRPr="008E3D00">
        <w:rPr>
          <w:rFonts w:ascii="Times New Roman" w:eastAsia="Times New Roman" w:hAnsi="Times New Roman" w:cs="Times New Roman"/>
          <w:kern w:val="0"/>
          <w:sz w:val="24"/>
          <w:szCs w:val="24"/>
          <w:lang w:eastAsia="en-GB"/>
          <w14:ligatures w14:val="none"/>
        </w:rPr>
        <w:br/>
        <w:t>The Launchfield</w:t>
      </w:r>
    </w:p>
    <w:p w14:paraId="42027A12" w14:textId="77777777" w:rsidR="00292772" w:rsidRDefault="00292772"/>
    <w:sectPr w:rsidR="00292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00"/>
    <w:rsid w:val="000F6680"/>
    <w:rsid w:val="00292772"/>
    <w:rsid w:val="004E315D"/>
    <w:rsid w:val="006C72B2"/>
    <w:rsid w:val="008253ED"/>
    <w:rsid w:val="008E3D00"/>
    <w:rsid w:val="00B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9A4E"/>
  <w15:chartTrackingRefBased/>
  <w15:docId w15:val="{3CE93653-68DB-41BA-A459-34F6C545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D00"/>
    <w:rPr>
      <w:rFonts w:eastAsiaTheme="majorEastAsia" w:cstheme="majorBidi"/>
      <w:color w:val="272727" w:themeColor="text1" w:themeTint="D8"/>
    </w:rPr>
  </w:style>
  <w:style w:type="paragraph" w:styleId="Title">
    <w:name w:val="Title"/>
    <w:basedOn w:val="Normal"/>
    <w:next w:val="Normal"/>
    <w:link w:val="TitleChar"/>
    <w:uiPriority w:val="10"/>
    <w:qFormat/>
    <w:rsid w:val="008E3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D00"/>
    <w:pPr>
      <w:spacing w:before="160"/>
      <w:jc w:val="center"/>
    </w:pPr>
    <w:rPr>
      <w:i/>
      <w:iCs/>
      <w:color w:val="404040" w:themeColor="text1" w:themeTint="BF"/>
    </w:rPr>
  </w:style>
  <w:style w:type="character" w:customStyle="1" w:styleId="QuoteChar">
    <w:name w:val="Quote Char"/>
    <w:basedOn w:val="DefaultParagraphFont"/>
    <w:link w:val="Quote"/>
    <w:uiPriority w:val="29"/>
    <w:rsid w:val="008E3D00"/>
    <w:rPr>
      <w:i/>
      <w:iCs/>
      <w:color w:val="404040" w:themeColor="text1" w:themeTint="BF"/>
    </w:rPr>
  </w:style>
  <w:style w:type="paragraph" w:styleId="ListParagraph">
    <w:name w:val="List Paragraph"/>
    <w:basedOn w:val="Normal"/>
    <w:uiPriority w:val="34"/>
    <w:qFormat/>
    <w:rsid w:val="008E3D00"/>
    <w:pPr>
      <w:ind w:left="720"/>
      <w:contextualSpacing/>
    </w:pPr>
  </w:style>
  <w:style w:type="character" w:styleId="IntenseEmphasis">
    <w:name w:val="Intense Emphasis"/>
    <w:basedOn w:val="DefaultParagraphFont"/>
    <w:uiPriority w:val="21"/>
    <w:qFormat/>
    <w:rsid w:val="008E3D00"/>
    <w:rPr>
      <w:i/>
      <w:iCs/>
      <w:color w:val="0F4761" w:themeColor="accent1" w:themeShade="BF"/>
    </w:rPr>
  </w:style>
  <w:style w:type="paragraph" w:styleId="IntenseQuote">
    <w:name w:val="Intense Quote"/>
    <w:basedOn w:val="Normal"/>
    <w:next w:val="Normal"/>
    <w:link w:val="IntenseQuoteChar"/>
    <w:uiPriority w:val="30"/>
    <w:qFormat/>
    <w:rsid w:val="008E3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D00"/>
    <w:rPr>
      <w:i/>
      <w:iCs/>
      <w:color w:val="0F4761" w:themeColor="accent1" w:themeShade="BF"/>
    </w:rPr>
  </w:style>
  <w:style w:type="character" w:styleId="IntenseReference">
    <w:name w:val="Intense Reference"/>
    <w:basedOn w:val="DefaultParagraphFont"/>
    <w:uiPriority w:val="32"/>
    <w:qFormat/>
    <w:rsid w:val="008E3D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0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Loft</dc:creator>
  <cp:keywords/>
  <dc:description/>
  <cp:lastModifiedBy>Frankie Loft</cp:lastModifiedBy>
  <cp:revision>1</cp:revision>
  <dcterms:created xsi:type="dcterms:W3CDTF">2024-07-08T17:48:00Z</dcterms:created>
  <dcterms:modified xsi:type="dcterms:W3CDTF">2024-07-08T17:49:00Z</dcterms:modified>
</cp:coreProperties>
</file>